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C1" w:rsidRPr="004E7BC1" w:rsidRDefault="004E7BC1" w:rsidP="004E7BC1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7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КОМУНАЛЬНИЙ ЗАКЛАД «ХАРКІВСЬКИЙ САНАТОРНИЙ </w:t>
      </w:r>
    </w:p>
    <w:p w:rsidR="004E7BC1" w:rsidRPr="004E7BC1" w:rsidRDefault="004E7BC1" w:rsidP="004E7BC1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7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НАВЧАЛЬНО-ВИХОВНИЙ КОМПЛЕКС № 13»</w:t>
      </w:r>
    </w:p>
    <w:p w:rsidR="004E7BC1" w:rsidRPr="004E7BC1" w:rsidRDefault="004E7BC1" w:rsidP="004E7BC1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7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ХАРКІВСЬКОЇ ОБЛАСНОЇ РАДИ</w:t>
      </w:r>
    </w:p>
    <w:p w:rsidR="004E7BC1" w:rsidRPr="004E7BC1" w:rsidRDefault="004E7BC1" w:rsidP="004E7BC1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4E7BC1" w:rsidRPr="004E7BC1" w:rsidRDefault="004E7BC1" w:rsidP="004E7BC1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E7BC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 А К А З</w:t>
      </w:r>
    </w:p>
    <w:p w:rsidR="004E7BC1" w:rsidRPr="004E7BC1" w:rsidRDefault="004E7BC1" w:rsidP="004E7BC1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E7BC1" w:rsidRPr="00E73FEA" w:rsidRDefault="004E7BC1" w:rsidP="000743AF">
      <w:pPr>
        <w:keepNext/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E7B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0</w:t>
      </w:r>
      <w:r w:rsidR="00F258A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Pr="004E7B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.0</w:t>
      </w:r>
      <w:r w:rsidR="008D53D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</w:t>
      </w:r>
      <w:r w:rsidRPr="004E7B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.201</w:t>
      </w:r>
      <w:r w:rsidR="00F258A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4E7B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</w:t>
      </w:r>
      <w:r w:rsidR="000743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</w:t>
      </w:r>
      <w:r w:rsidRPr="004E7B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м. Харків                                             </w:t>
      </w:r>
      <w:r w:rsidR="000743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</w:t>
      </w:r>
      <w:r w:rsidRPr="004E7B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№ </w:t>
      </w:r>
      <w:r w:rsidR="00E85D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</w:p>
    <w:p w:rsidR="004C5C95" w:rsidRDefault="004C5C95" w:rsidP="008D53D8">
      <w:pPr>
        <w:keepNext/>
        <w:tabs>
          <w:tab w:val="left" w:pos="4678"/>
        </w:tabs>
        <w:spacing w:after="0" w:line="240" w:lineRule="auto"/>
        <w:ind w:right="140"/>
        <w:outlineLvl w:val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D53D8" w:rsidRPr="008D53D8" w:rsidRDefault="008D53D8" w:rsidP="008D53D8">
      <w:pPr>
        <w:keepNext/>
        <w:tabs>
          <w:tab w:val="left" w:pos="4678"/>
        </w:tabs>
        <w:spacing w:after="0" w:line="240" w:lineRule="auto"/>
        <w:ind w:right="140"/>
        <w:outlineLvl w:val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D53D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</w:t>
      </w:r>
      <w:r w:rsidR="00E85D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призначення відповідальних</w:t>
      </w:r>
    </w:p>
    <w:p w:rsidR="008D53D8" w:rsidRPr="008D53D8" w:rsidRDefault="00E85D19" w:rsidP="008D53D8">
      <w:pPr>
        <w:pStyle w:val="20"/>
        <w:shd w:val="clear" w:color="auto" w:fill="auto"/>
        <w:spacing w:after="0"/>
        <w:jc w:val="left"/>
        <w:rPr>
          <w:lang w:val="uk-UA"/>
        </w:rPr>
      </w:pPr>
      <w:r>
        <w:rPr>
          <w:lang w:val="uk-UA"/>
        </w:rPr>
        <w:t>за правильну експлуатацію, збереження</w:t>
      </w:r>
    </w:p>
    <w:p w:rsidR="008D53D8" w:rsidRDefault="00E85D19" w:rsidP="008D53D8">
      <w:pPr>
        <w:pStyle w:val="20"/>
        <w:shd w:val="clear" w:color="auto" w:fill="auto"/>
        <w:spacing w:after="0"/>
        <w:jc w:val="left"/>
        <w:rPr>
          <w:lang w:val="uk-UA"/>
        </w:rPr>
      </w:pPr>
      <w:r>
        <w:rPr>
          <w:lang w:val="uk-UA"/>
        </w:rPr>
        <w:t>та своєчасний ремонт будинків,</w:t>
      </w:r>
    </w:p>
    <w:p w:rsidR="00E85D19" w:rsidRPr="008D53D8" w:rsidRDefault="00E85D19" w:rsidP="008D53D8">
      <w:pPr>
        <w:pStyle w:val="20"/>
        <w:shd w:val="clear" w:color="auto" w:fill="auto"/>
        <w:spacing w:after="0"/>
        <w:jc w:val="left"/>
        <w:rPr>
          <w:lang w:val="uk-UA"/>
        </w:rPr>
      </w:pPr>
      <w:r>
        <w:rPr>
          <w:lang w:val="uk-UA"/>
        </w:rPr>
        <w:t>споруд та окремих приміщень закладу</w:t>
      </w:r>
    </w:p>
    <w:p w:rsidR="004C5C95" w:rsidRDefault="004C5C95" w:rsidP="008D53D8">
      <w:pPr>
        <w:pStyle w:val="20"/>
        <w:shd w:val="clear" w:color="auto" w:fill="auto"/>
        <w:spacing w:after="0"/>
        <w:jc w:val="left"/>
        <w:rPr>
          <w:lang w:val="uk-UA"/>
        </w:rPr>
      </w:pPr>
    </w:p>
    <w:p w:rsidR="004C5C95" w:rsidRDefault="00EA31CC" w:rsidP="00E3036C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>
        <w:rPr>
          <w:lang w:val="uk-UA"/>
        </w:rPr>
        <w:tab/>
      </w:r>
      <w:r w:rsidR="00E85D19">
        <w:rPr>
          <w:lang w:val="uk-UA"/>
        </w:rPr>
        <w:t>Відповідно до</w:t>
      </w:r>
      <w:r>
        <w:rPr>
          <w:lang w:val="uk-UA"/>
        </w:rPr>
        <w:t xml:space="preserve"> постанови Кабінету Міністрів України від 05.05.1997        № 409 «Про забезпечення надійності й безпечної експлуатації будівель, споруд та інженерних мереж»,</w:t>
      </w:r>
      <w:r w:rsidR="00E85D19">
        <w:rPr>
          <w:lang w:val="uk-UA"/>
        </w:rPr>
        <w:t xml:space="preserve"> наказу Держкомітету будівництва, архітектури і житлової політики України та </w:t>
      </w:r>
      <w:proofErr w:type="spellStart"/>
      <w:r w:rsidR="00E85D19">
        <w:rPr>
          <w:lang w:val="uk-UA"/>
        </w:rPr>
        <w:t>Держнагляд</w:t>
      </w:r>
      <w:r w:rsidR="00E3036C">
        <w:rPr>
          <w:lang w:val="uk-UA"/>
        </w:rPr>
        <w:t>охоронпраці</w:t>
      </w:r>
      <w:proofErr w:type="spellEnd"/>
      <w:r w:rsidR="00E3036C">
        <w:rPr>
          <w:lang w:val="uk-UA"/>
        </w:rPr>
        <w:t xml:space="preserve"> України від 27.11.1997 № </w:t>
      </w:r>
      <w:r w:rsidR="002837CB">
        <w:rPr>
          <w:lang w:val="uk-UA"/>
        </w:rPr>
        <w:t>32/288,</w:t>
      </w:r>
    </w:p>
    <w:p w:rsidR="004C5C95" w:rsidRDefault="004C5C95" w:rsidP="004C5C95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</w:p>
    <w:p w:rsidR="004C5C95" w:rsidRDefault="004C5C95" w:rsidP="004C5C95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</w:p>
    <w:p w:rsidR="008D53D8" w:rsidRPr="004C5C95" w:rsidRDefault="008D53D8" w:rsidP="004C5C95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 w:rsidRPr="008D53D8">
        <w:rPr>
          <w:color w:val="000000"/>
          <w:lang w:val="uk-UA" w:eastAsia="uk-UA" w:bidi="uk-UA"/>
        </w:rPr>
        <w:t>НАКАЗУЮ:</w:t>
      </w:r>
    </w:p>
    <w:p w:rsidR="00216A38" w:rsidRDefault="00611371" w:rsidP="004C5C95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1.  Призначити відповідальним за збереження та своєчасний ремонт будинків закладу </w:t>
      </w:r>
      <w:r w:rsidR="00216A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заступник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="00216A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директора з адміністративно-господарської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Шведову А.П.</w:t>
      </w:r>
      <w:r w:rsidR="00216A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695798" w:rsidRDefault="00611371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 Призначити відповідальним за правильну експлуатацію, збереження споруд їдальні шеф-кухаря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Семерніну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М.М.;</w:t>
      </w:r>
    </w:p>
    <w:p w:rsidR="00AC3239" w:rsidRDefault="00611371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3. Призначити відповідальним за правильну </w:t>
      </w:r>
      <w:r w:rsidR="00AC32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експлуатацію окремих будівель: </w:t>
      </w:r>
    </w:p>
    <w:p w:rsidR="00611371" w:rsidRDefault="00AC3239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навчальний корпус – заступника директора з навчальної роботи </w:t>
      </w:r>
      <w:r w:rsidR="000D38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Петренко О.В.</w:t>
      </w:r>
    </w:p>
    <w:p w:rsidR="00AC3239" w:rsidRDefault="003E27E6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="00AC32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спальний корпус – заступника директора з виховної роботи                 </w:t>
      </w:r>
      <w:proofErr w:type="spellStart"/>
      <w:r w:rsidR="00AC32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Поскребишеву</w:t>
      </w:r>
      <w:proofErr w:type="spellEnd"/>
      <w:r w:rsidR="00AC32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Л.Ю.</w:t>
      </w:r>
    </w:p>
    <w:p w:rsidR="003E27E6" w:rsidRDefault="003E27E6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- медчастина – заступник директора з медичної роботи Рубан В.Т.;</w:t>
      </w:r>
    </w:p>
    <w:p w:rsidR="003E27E6" w:rsidRDefault="003E27E6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 Призначити відповідальними за правильну експлуатацію окремих приміщень:</w:t>
      </w:r>
    </w:p>
    <w:p w:rsidR="003E27E6" w:rsidRDefault="003E27E6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- кабінет фізики – </w:t>
      </w:r>
      <w:r w:rsidR="00F258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Орєховська І.А.</w:t>
      </w:r>
    </w:p>
    <w:p w:rsidR="003E27E6" w:rsidRDefault="003E27E6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кабінет хімії, біології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Ходакова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Н.В.</w:t>
      </w:r>
    </w:p>
    <w:p w:rsidR="003E27E6" w:rsidRDefault="003E27E6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кабінет інформатики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Лоєнко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О.В.</w:t>
      </w:r>
    </w:p>
    <w:p w:rsidR="003E27E6" w:rsidRDefault="003E27E6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- спортзал – Коваль О.В.</w:t>
      </w:r>
    </w:p>
    <w:p w:rsidR="00F258AD" w:rsidRDefault="00F258AD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Pr="00F258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</w:t>
      </w:r>
      <w:r w:rsidRPr="00F258AD">
        <w:rPr>
          <w:rFonts w:ascii="Times New Roman" w:hAnsi="Times New Roman" w:cs="Times New Roman"/>
          <w:sz w:val="28"/>
          <w:szCs w:val="28"/>
          <w:lang w:val="uk-UA"/>
        </w:rPr>
        <w:t xml:space="preserve">абінет психології № 28, </w:t>
      </w:r>
      <w:proofErr w:type="spellStart"/>
      <w:r w:rsidRPr="00F258AD">
        <w:rPr>
          <w:rFonts w:ascii="Times New Roman" w:hAnsi="Times New Roman" w:cs="Times New Roman"/>
          <w:sz w:val="28"/>
          <w:szCs w:val="28"/>
          <w:lang w:val="uk-UA"/>
        </w:rPr>
        <w:t>тренінгова</w:t>
      </w:r>
      <w:proofErr w:type="spellEnd"/>
      <w:r w:rsidRPr="00F258AD">
        <w:rPr>
          <w:rFonts w:ascii="Times New Roman" w:hAnsi="Times New Roman" w:cs="Times New Roman"/>
          <w:sz w:val="28"/>
          <w:szCs w:val="28"/>
          <w:lang w:val="uk-UA"/>
        </w:rPr>
        <w:t xml:space="preserve"> зала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Олешко О.А.</w:t>
      </w:r>
    </w:p>
    <w:p w:rsidR="00F258AD" w:rsidRPr="00F258AD" w:rsidRDefault="00F258AD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</w:t>
      </w:r>
      <w:r w:rsidRPr="00F258AD">
        <w:rPr>
          <w:rFonts w:ascii="Times New Roman" w:hAnsi="Times New Roman" w:cs="Times New Roman"/>
          <w:sz w:val="28"/>
          <w:szCs w:val="28"/>
          <w:lang w:val="uk-UA"/>
        </w:rPr>
        <w:t>абінет «</w:t>
      </w:r>
      <w:proofErr w:type="spellStart"/>
      <w:r w:rsidRPr="00F258AD">
        <w:rPr>
          <w:rFonts w:ascii="Times New Roman" w:hAnsi="Times New Roman" w:cs="Times New Roman"/>
          <w:sz w:val="28"/>
          <w:szCs w:val="28"/>
          <w:lang w:val="uk-UA"/>
        </w:rPr>
        <w:t>Євроклубу</w:t>
      </w:r>
      <w:proofErr w:type="spellEnd"/>
      <w:r w:rsidRPr="00F258AD">
        <w:rPr>
          <w:rFonts w:ascii="Times New Roman" w:hAnsi="Times New Roman" w:cs="Times New Roman"/>
          <w:sz w:val="28"/>
          <w:szCs w:val="28"/>
          <w:lang w:val="uk-UA"/>
        </w:rPr>
        <w:t>» № 5</w:t>
      </w:r>
      <w:r>
        <w:rPr>
          <w:sz w:val="28"/>
          <w:szCs w:val="28"/>
          <w:lang w:val="uk-UA"/>
        </w:rPr>
        <w:t xml:space="preserve"> – </w:t>
      </w:r>
      <w:proofErr w:type="spellStart"/>
      <w:r w:rsidRPr="00F258AD">
        <w:rPr>
          <w:rFonts w:ascii="Times New Roman" w:hAnsi="Times New Roman" w:cs="Times New Roman"/>
          <w:sz w:val="28"/>
          <w:szCs w:val="28"/>
          <w:lang w:val="uk-UA"/>
        </w:rPr>
        <w:t>Шкрабаченко</w:t>
      </w:r>
      <w:proofErr w:type="spellEnd"/>
      <w:r w:rsidRPr="00F258AD">
        <w:rPr>
          <w:rFonts w:ascii="Times New Roman" w:hAnsi="Times New Roman" w:cs="Times New Roman"/>
          <w:sz w:val="28"/>
          <w:szCs w:val="28"/>
          <w:lang w:val="uk-UA"/>
        </w:rPr>
        <w:t xml:space="preserve"> О.І.</w:t>
      </w:r>
    </w:p>
    <w:p w:rsidR="003E27E6" w:rsidRDefault="003E27E6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="00E05E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кабінети навчальних класів – класні керівники</w:t>
      </w:r>
    </w:p>
    <w:p w:rsidR="00E05E42" w:rsidRDefault="00E05E42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- пральня – Мельник З.М.</w:t>
      </w:r>
    </w:p>
    <w:p w:rsidR="00E05E42" w:rsidRDefault="00E05E42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гараж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Агібалов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М.В.</w:t>
      </w:r>
    </w:p>
    <w:p w:rsidR="00E05E42" w:rsidRDefault="00E05E42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бойлерна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Дзябура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П.А.</w:t>
      </w:r>
    </w:p>
    <w:p w:rsidR="00E05E42" w:rsidRDefault="00E05E42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 Призначити відповідальним за виконання вимог протипожежної, електробезпеки та теплопостачання будівлі закладу заступника директора з адміністративно-господарської роботи Шведову А.П.</w:t>
      </w:r>
    </w:p>
    <w:p w:rsidR="00E05E42" w:rsidRDefault="00E05E42" w:rsidP="00611371">
      <w:pPr>
        <w:widowControl w:val="0"/>
        <w:tabs>
          <w:tab w:val="left" w:pos="5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6. Контроль за станом охорони праці, техніки безпеки покласти на інженера з охорони праці Дмитрієва О.В.</w:t>
      </w:r>
    </w:p>
    <w:p w:rsidR="00471AF0" w:rsidRDefault="003E27E6" w:rsidP="00471AF0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7. </w:t>
      </w:r>
      <w:r w:rsidR="00471AF0">
        <w:rPr>
          <w:lang w:val="uk-UA"/>
        </w:rPr>
        <w:t>Контроль за виконанням даного наказу залишаю за собою.</w:t>
      </w:r>
    </w:p>
    <w:p w:rsidR="004C5C95" w:rsidRDefault="004C5C95" w:rsidP="00471AF0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</w:p>
    <w:p w:rsidR="00471AF0" w:rsidRDefault="00471AF0" w:rsidP="00471AF0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Директор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Г.В.Михайленко</w:t>
      </w:r>
    </w:p>
    <w:p w:rsidR="00471AF0" w:rsidRDefault="00471AF0" w:rsidP="00471AF0">
      <w:pPr>
        <w:pStyle w:val="20"/>
        <w:shd w:val="clear" w:color="auto" w:fill="auto"/>
        <w:spacing w:after="0" w:line="360" w:lineRule="auto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Пасенко Н.В., 700-26-28</w:t>
      </w:r>
    </w:p>
    <w:p w:rsidR="004C5C95" w:rsidRDefault="004C5C95" w:rsidP="004C5C95">
      <w:pPr>
        <w:pStyle w:val="20"/>
        <w:shd w:val="clear" w:color="auto" w:fill="auto"/>
        <w:spacing w:after="0" w:line="240" w:lineRule="auto"/>
        <w:jc w:val="both"/>
        <w:rPr>
          <w:lang w:val="uk-UA"/>
        </w:rPr>
      </w:pPr>
    </w:p>
    <w:p w:rsidR="00471AF0" w:rsidRDefault="0042745D" w:rsidP="00DA7F0E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>
        <w:rPr>
          <w:lang w:val="uk-UA"/>
        </w:rPr>
        <w:t>З наказом ознайомлені: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06721">
        <w:rPr>
          <w:lang w:val="uk-UA"/>
        </w:rPr>
        <w:t>А.П.Шведова</w:t>
      </w:r>
    </w:p>
    <w:p w:rsidR="00471AF0" w:rsidRDefault="0042745D" w:rsidP="00DA7F0E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>
        <w:rPr>
          <w:lang w:val="uk-UA"/>
        </w:rPr>
        <w:tab/>
      </w:r>
      <w:r w:rsidR="00F258AD">
        <w:rPr>
          <w:lang w:val="uk-UA"/>
        </w:rPr>
        <w:t>О.В.Коваль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71AF0">
        <w:rPr>
          <w:lang w:val="uk-UA"/>
        </w:rPr>
        <w:t>О.В.Дмитрієв</w:t>
      </w:r>
    </w:p>
    <w:p w:rsidR="00471AF0" w:rsidRDefault="0042745D" w:rsidP="00DA7F0E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>
        <w:rPr>
          <w:lang w:val="uk-UA"/>
        </w:rPr>
        <w:tab/>
      </w:r>
      <w:r w:rsidR="00F258AD">
        <w:rPr>
          <w:lang w:val="uk-UA"/>
        </w:rPr>
        <w:t>О.А.Олешко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06721">
        <w:rPr>
          <w:lang w:val="uk-UA"/>
        </w:rPr>
        <w:t>П.А.</w:t>
      </w:r>
      <w:proofErr w:type="spellStart"/>
      <w:r w:rsidR="00006721">
        <w:rPr>
          <w:lang w:val="uk-UA"/>
        </w:rPr>
        <w:t>Дзябура</w:t>
      </w:r>
      <w:proofErr w:type="spellEnd"/>
    </w:p>
    <w:p w:rsidR="00471AF0" w:rsidRDefault="0042745D" w:rsidP="00DA7F0E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>
        <w:rPr>
          <w:lang w:val="uk-UA"/>
        </w:rPr>
        <w:tab/>
      </w:r>
      <w:r w:rsidR="00F258AD">
        <w:rPr>
          <w:lang w:val="uk-UA"/>
        </w:rPr>
        <w:t>О.І.</w:t>
      </w:r>
      <w:proofErr w:type="spellStart"/>
      <w:r w:rsidR="00F258AD">
        <w:rPr>
          <w:lang w:val="uk-UA"/>
        </w:rPr>
        <w:t>Шкрабаченко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C5C95">
        <w:rPr>
          <w:lang w:val="uk-UA"/>
        </w:rPr>
        <w:t>М.М.</w:t>
      </w:r>
      <w:proofErr w:type="spellStart"/>
      <w:r w:rsidR="004C5C95">
        <w:rPr>
          <w:lang w:val="uk-UA"/>
        </w:rPr>
        <w:t>Семерніна</w:t>
      </w:r>
      <w:proofErr w:type="spellEnd"/>
    </w:p>
    <w:p w:rsidR="004D68D9" w:rsidRDefault="004D68D9" w:rsidP="00DA7F0E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>Л.Ю.Поскребишева</w:t>
      </w:r>
      <w:r w:rsidR="0042745D">
        <w:rPr>
          <w:lang w:val="uk-UA"/>
        </w:rPr>
        <w:tab/>
      </w:r>
      <w:r w:rsidR="0042745D">
        <w:rPr>
          <w:lang w:val="uk-UA"/>
        </w:rPr>
        <w:tab/>
      </w:r>
      <w:r w:rsidR="0042745D">
        <w:rPr>
          <w:lang w:val="uk-UA"/>
        </w:rPr>
        <w:tab/>
      </w:r>
      <w:r w:rsidR="0042745D">
        <w:rPr>
          <w:lang w:val="uk-UA"/>
        </w:rPr>
        <w:tab/>
      </w:r>
      <w:r w:rsidR="0042745D">
        <w:rPr>
          <w:lang w:val="uk-UA"/>
        </w:rPr>
        <w:tab/>
      </w:r>
      <w:r>
        <w:rPr>
          <w:lang w:val="uk-UA"/>
        </w:rPr>
        <w:t>Н.В.</w:t>
      </w:r>
      <w:proofErr w:type="spellStart"/>
      <w:r>
        <w:rPr>
          <w:lang w:val="uk-UA"/>
        </w:rPr>
        <w:t>Ходакова</w:t>
      </w:r>
      <w:proofErr w:type="spellEnd"/>
    </w:p>
    <w:p w:rsidR="004D68D9" w:rsidRDefault="0042745D" w:rsidP="00DA7F0E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>
        <w:rPr>
          <w:lang w:val="uk-UA"/>
        </w:rPr>
        <w:tab/>
      </w:r>
      <w:r w:rsidR="004D68D9">
        <w:rPr>
          <w:lang w:val="uk-UA"/>
        </w:rPr>
        <w:t>В.Т.Рубан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D68D9">
        <w:rPr>
          <w:lang w:val="uk-UA"/>
        </w:rPr>
        <w:t>О.В.Петренко</w:t>
      </w:r>
    </w:p>
    <w:p w:rsidR="004D68D9" w:rsidRDefault="0042745D" w:rsidP="00DA7F0E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>
        <w:rPr>
          <w:lang w:val="uk-UA"/>
        </w:rPr>
        <w:tab/>
      </w:r>
      <w:r w:rsidR="004D68D9">
        <w:rPr>
          <w:lang w:val="uk-UA"/>
        </w:rPr>
        <w:t>М.В.</w:t>
      </w:r>
      <w:proofErr w:type="spellStart"/>
      <w:r w:rsidR="004D68D9">
        <w:rPr>
          <w:lang w:val="uk-UA"/>
        </w:rPr>
        <w:t>Агібалов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D68D9">
        <w:rPr>
          <w:lang w:val="uk-UA"/>
        </w:rPr>
        <w:t>З.М.Мельник</w:t>
      </w:r>
    </w:p>
    <w:p w:rsidR="00F258AD" w:rsidRDefault="00F258AD" w:rsidP="00DA7F0E">
      <w:pPr>
        <w:pStyle w:val="20"/>
        <w:shd w:val="clear" w:color="auto" w:fill="auto"/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>О.В.Лоєнко</w:t>
      </w:r>
      <w:bookmarkStart w:id="0" w:name="_GoBack"/>
      <w:bookmarkEnd w:id="0"/>
    </w:p>
    <w:sectPr w:rsidR="00F258AD" w:rsidSect="00F258AD"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8BC" w:rsidRDefault="003118BC">
      <w:pPr>
        <w:spacing w:after="0" w:line="240" w:lineRule="auto"/>
      </w:pPr>
      <w:r>
        <w:separator/>
      </w:r>
    </w:p>
  </w:endnote>
  <w:endnote w:type="continuationSeparator" w:id="0">
    <w:p w:rsidR="003118BC" w:rsidRDefault="0031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8BC" w:rsidRDefault="003118BC">
      <w:pPr>
        <w:spacing w:after="0" w:line="240" w:lineRule="auto"/>
      </w:pPr>
      <w:r>
        <w:separator/>
      </w:r>
    </w:p>
  </w:footnote>
  <w:footnote w:type="continuationSeparator" w:id="0">
    <w:p w:rsidR="003118BC" w:rsidRDefault="00311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2742C"/>
    <w:multiLevelType w:val="multilevel"/>
    <w:tmpl w:val="2C1481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E546CF"/>
    <w:multiLevelType w:val="multilevel"/>
    <w:tmpl w:val="72546548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2B1080"/>
    <w:multiLevelType w:val="hybridMultilevel"/>
    <w:tmpl w:val="F030F608"/>
    <w:lvl w:ilvl="0" w:tplc="BA5CF2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85E61"/>
    <w:multiLevelType w:val="multilevel"/>
    <w:tmpl w:val="D5800E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7064D"/>
    <w:multiLevelType w:val="multilevel"/>
    <w:tmpl w:val="AA32E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BB"/>
    <w:rsid w:val="00006721"/>
    <w:rsid w:val="000743AF"/>
    <w:rsid w:val="000C0BDD"/>
    <w:rsid w:val="000C5740"/>
    <w:rsid w:val="000D388B"/>
    <w:rsid w:val="00212C63"/>
    <w:rsid w:val="00216A38"/>
    <w:rsid w:val="002837CB"/>
    <w:rsid w:val="00310CEA"/>
    <w:rsid w:val="003118BC"/>
    <w:rsid w:val="00335E15"/>
    <w:rsid w:val="003E27E6"/>
    <w:rsid w:val="00427397"/>
    <w:rsid w:val="0042745D"/>
    <w:rsid w:val="004550FD"/>
    <w:rsid w:val="00471AF0"/>
    <w:rsid w:val="004C5C95"/>
    <w:rsid w:val="004D68D9"/>
    <w:rsid w:val="004E7BC1"/>
    <w:rsid w:val="00611371"/>
    <w:rsid w:val="00695798"/>
    <w:rsid w:val="0069692C"/>
    <w:rsid w:val="008715BB"/>
    <w:rsid w:val="008D53D8"/>
    <w:rsid w:val="00964B4A"/>
    <w:rsid w:val="00AC3239"/>
    <w:rsid w:val="00BA4C7B"/>
    <w:rsid w:val="00BC0A88"/>
    <w:rsid w:val="00C45520"/>
    <w:rsid w:val="00DA77A0"/>
    <w:rsid w:val="00DA7F0E"/>
    <w:rsid w:val="00E05E42"/>
    <w:rsid w:val="00E3036C"/>
    <w:rsid w:val="00E73FEA"/>
    <w:rsid w:val="00E85D19"/>
    <w:rsid w:val="00EA31CC"/>
    <w:rsid w:val="00F2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8D5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D53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53D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Exact">
    <w:name w:val="Основной текст (3) Exact"/>
    <w:basedOn w:val="a0"/>
    <w:link w:val="3"/>
    <w:rsid w:val="008D53D8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8D53D8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8"/>
      <w:szCs w:val="28"/>
    </w:rPr>
  </w:style>
  <w:style w:type="character" w:customStyle="1" w:styleId="a3">
    <w:name w:val="Колонтитул_"/>
    <w:basedOn w:val="a0"/>
    <w:rsid w:val="0047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4">
    <w:name w:val="Колонтитул"/>
    <w:basedOn w:val="a3"/>
    <w:rsid w:val="0047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5">
    <w:name w:val="List Paragraph"/>
    <w:basedOn w:val="a"/>
    <w:uiPriority w:val="34"/>
    <w:qFormat/>
    <w:rsid w:val="00216A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8D5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D53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53D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Exact">
    <w:name w:val="Основной текст (3) Exact"/>
    <w:basedOn w:val="a0"/>
    <w:link w:val="3"/>
    <w:rsid w:val="008D53D8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8D53D8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8"/>
      <w:szCs w:val="28"/>
    </w:rPr>
  </w:style>
  <w:style w:type="character" w:customStyle="1" w:styleId="a3">
    <w:name w:val="Колонтитул_"/>
    <w:basedOn w:val="a0"/>
    <w:rsid w:val="0047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4">
    <w:name w:val="Колонтитул"/>
    <w:basedOn w:val="a3"/>
    <w:rsid w:val="0047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5">
    <w:name w:val="List Paragraph"/>
    <w:basedOn w:val="a"/>
    <w:uiPriority w:val="34"/>
    <w:qFormat/>
    <w:rsid w:val="00216A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51</cp:revision>
  <cp:lastPrinted>2017-02-09T08:00:00Z</cp:lastPrinted>
  <dcterms:created xsi:type="dcterms:W3CDTF">2017-01-03T10:47:00Z</dcterms:created>
  <dcterms:modified xsi:type="dcterms:W3CDTF">2018-01-16T09:51:00Z</dcterms:modified>
</cp:coreProperties>
</file>